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10" w:rsidRPr="007D4C8D" w:rsidRDefault="001B5C2F" w:rsidP="00F963C2">
      <w:pPr>
        <w:jc w:val="both"/>
        <w:rPr>
          <w:rFonts w:ascii="Trebuchet MS" w:hAnsi="Trebuchet MS"/>
          <w:b/>
          <w:szCs w:val="20"/>
          <w:u w:val="single"/>
          <w:lang w:val="nl-BE"/>
        </w:rPr>
      </w:pPr>
      <w:bookmarkStart w:id="0" w:name="_GoBack"/>
      <w:r w:rsidRPr="007D4C8D">
        <w:rPr>
          <w:rFonts w:ascii="Trebuchet MS" w:hAnsi="Trebuchet MS"/>
          <w:b/>
          <w:u w:val="single"/>
          <w:lang w:val="nl-BE"/>
        </w:rPr>
        <w:t>Overeenkomst</w:t>
      </w:r>
      <w:bookmarkEnd w:id="0"/>
      <w:r w:rsidRPr="007D4C8D">
        <w:rPr>
          <w:rFonts w:ascii="Trebuchet MS" w:hAnsi="Trebuchet MS"/>
          <w:b/>
          <w:u w:val="single"/>
          <w:lang w:val="nl-BE"/>
        </w:rPr>
        <w:t xml:space="preserve"> tussen het medisch huis en de huisarts betreffende de uitbetaling van de premie bestemd voor de huisarts op de rekening van het medisch huis d</w:t>
      </w:r>
      <w:r w:rsidR="007D4C8D" w:rsidRPr="007D4C8D">
        <w:rPr>
          <w:rFonts w:ascii="Trebuchet MS" w:hAnsi="Trebuchet MS"/>
          <w:b/>
          <w:u w:val="single"/>
          <w:lang w:val="nl-BE"/>
        </w:rPr>
        <w:t>at</w:t>
      </w:r>
      <w:r w:rsidRPr="007D4C8D">
        <w:rPr>
          <w:rFonts w:ascii="Trebuchet MS" w:hAnsi="Trebuchet MS"/>
          <w:b/>
          <w:u w:val="single"/>
          <w:lang w:val="nl-BE"/>
        </w:rPr>
        <w:t xml:space="preserve"> laatstgenoemde tewerkstelt.</w:t>
      </w:r>
      <w:r w:rsidR="00A90486" w:rsidRPr="007D4C8D">
        <w:rPr>
          <w:rFonts w:ascii="Trebuchet MS" w:hAnsi="Trebuchet MS"/>
          <w:b/>
          <w:u w:val="single"/>
          <w:lang w:val="nl-BE"/>
        </w:rPr>
        <w:t xml:space="preserve"> </w:t>
      </w:r>
    </w:p>
    <w:p w:rsidR="00847C10" w:rsidRPr="007D4C8D" w:rsidRDefault="00847C10" w:rsidP="00F963C2">
      <w:pPr>
        <w:jc w:val="both"/>
        <w:rPr>
          <w:rFonts w:ascii="Trebuchet MS" w:hAnsi="Trebuchet MS"/>
          <w:sz w:val="22"/>
          <w:szCs w:val="20"/>
          <w:lang w:val="nl-BE"/>
        </w:rPr>
      </w:pPr>
    </w:p>
    <w:p w:rsidR="00A90486" w:rsidRPr="007D4C8D" w:rsidRDefault="00A90486" w:rsidP="00F963C2">
      <w:pPr>
        <w:jc w:val="both"/>
        <w:rPr>
          <w:rFonts w:ascii="Trebuchet MS" w:hAnsi="Trebuchet MS"/>
          <w:sz w:val="22"/>
          <w:lang w:val="nl-BE"/>
        </w:rPr>
      </w:pPr>
    </w:p>
    <w:p w:rsidR="00847C10" w:rsidRPr="008E4400" w:rsidRDefault="00F3008E" w:rsidP="002D0C93">
      <w:pPr>
        <w:spacing w:line="360" w:lineRule="auto"/>
        <w:jc w:val="both"/>
        <w:rPr>
          <w:rFonts w:ascii="Trebuchet MS" w:hAnsi="Trebuchet MS"/>
          <w:sz w:val="22"/>
          <w:szCs w:val="20"/>
          <w:lang w:val="nl-BE"/>
        </w:rPr>
      </w:pPr>
      <w:proofErr w:type="gramStart"/>
      <w:r w:rsidRPr="008E4400">
        <w:rPr>
          <w:rFonts w:ascii="Trebuchet MS" w:hAnsi="Trebuchet MS"/>
          <w:sz w:val="22"/>
          <w:lang w:val="nl-BE"/>
        </w:rPr>
        <w:t>Tussen</w:t>
      </w:r>
      <w:r w:rsidR="00847C10" w:rsidRPr="008E4400">
        <w:rPr>
          <w:rFonts w:ascii="Trebuchet MS" w:hAnsi="Trebuchet MS"/>
          <w:sz w:val="22"/>
          <w:lang w:val="nl-BE"/>
        </w:rPr>
        <w:t xml:space="preserve"> :</w:t>
      </w:r>
      <w:proofErr w:type="gramEnd"/>
    </w:p>
    <w:p w:rsidR="00847C10" w:rsidRPr="008E4400" w:rsidRDefault="00847C10" w:rsidP="002D0C93">
      <w:pPr>
        <w:spacing w:line="360" w:lineRule="auto"/>
        <w:jc w:val="both"/>
        <w:rPr>
          <w:rFonts w:ascii="Trebuchet MS" w:hAnsi="Trebuchet MS"/>
          <w:sz w:val="22"/>
          <w:szCs w:val="20"/>
          <w:lang w:val="nl-BE"/>
        </w:rPr>
      </w:pPr>
    </w:p>
    <w:p w:rsidR="00847C10" w:rsidRPr="008E4400" w:rsidRDefault="00847C10" w:rsidP="002D0C93">
      <w:pPr>
        <w:spacing w:line="360" w:lineRule="auto"/>
        <w:jc w:val="both"/>
        <w:rPr>
          <w:rFonts w:ascii="Trebuchet MS" w:hAnsi="Trebuchet MS"/>
          <w:sz w:val="22"/>
          <w:szCs w:val="20"/>
          <w:lang w:val="nl-BE"/>
        </w:rPr>
      </w:pPr>
      <w:r w:rsidRPr="008E4400">
        <w:rPr>
          <w:rFonts w:ascii="Trebuchet MS" w:hAnsi="Trebuchet MS"/>
          <w:sz w:val="22"/>
          <w:lang w:val="nl-BE"/>
        </w:rPr>
        <w:tab/>
      </w:r>
      <w:r w:rsidR="00F3008E" w:rsidRPr="008E4400">
        <w:rPr>
          <w:rFonts w:ascii="Trebuchet MS" w:hAnsi="Trebuchet MS"/>
          <w:sz w:val="22"/>
          <w:lang w:val="nl-BE"/>
        </w:rPr>
        <w:t>Medisch huis</w:t>
      </w:r>
      <w:r w:rsidR="002D0C93" w:rsidRPr="008E4400">
        <w:rPr>
          <w:rFonts w:ascii="Trebuchet MS" w:hAnsi="Trebuchet MS"/>
          <w:sz w:val="22"/>
          <w:lang w:val="nl-BE"/>
        </w:rPr>
        <w:t>…</w:t>
      </w:r>
      <w:proofErr w:type="gramStart"/>
      <w:r w:rsidR="002D0C93" w:rsidRPr="008E4400">
        <w:rPr>
          <w:rFonts w:ascii="Trebuchet MS" w:hAnsi="Trebuchet MS"/>
          <w:sz w:val="22"/>
          <w:lang w:val="nl-BE"/>
        </w:rPr>
        <w:t>.................................................................................</w:t>
      </w:r>
      <w:proofErr w:type="gramEnd"/>
    </w:p>
    <w:p w:rsidR="00847C10" w:rsidRPr="00F3008E" w:rsidRDefault="00847C10" w:rsidP="002D0C93">
      <w:pPr>
        <w:spacing w:line="360" w:lineRule="auto"/>
        <w:jc w:val="both"/>
        <w:rPr>
          <w:rFonts w:ascii="Trebuchet MS" w:hAnsi="Trebuchet MS"/>
          <w:sz w:val="22"/>
          <w:szCs w:val="20"/>
          <w:lang w:val="nl-BE"/>
        </w:rPr>
      </w:pPr>
      <w:r w:rsidRPr="008E4400">
        <w:rPr>
          <w:rFonts w:ascii="Trebuchet MS" w:hAnsi="Trebuchet MS"/>
          <w:sz w:val="22"/>
          <w:lang w:val="nl-BE"/>
        </w:rPr>
        <w:tab/>
      </w:r>
      <w:r w:rsidR="00F3008E">
        <w:rPr>
          <w:rFonts w:ascii="Trebuchet MS" w:hAnsi="Trebuchet MS"/>
          <w:sz w:val="22"/>
          <w:lang w:val="nl-BE"/>
        </w:rPr>
        <w:t xml:space="preserve">Met </w:t>
      </w:r>
      <w:r w:rsidR="00F3008E" w:rsidRPr="00F3008E">
        <w:rPr>
          <w:rFonts w:ascii="Trebuchet MS" w:hAnsi="Trebuchet MS"/>
          <w:sz w:val="22"/>
          <w:lang w:val="nl-BE"/>
        </w:rPr>
        <w:t>maatschappelijke zetel te</w:t>
      </w:r>
      <w:proofErr w:type="gramStart"/>
      <w:r w:rsidR="009D2E89" w:rsidRPr="00F3008E">
        <w:rPr>
          <w:rFonts w:ascii="Trebuchet MS" w:hAnsi="Trebuchet MS"/>
          <w:sz w:val="22"/>
          <w:lang w:val="nl-BE"/>
        </w:rPr>
        <w:t>..........................................................</w:t>
      </w:r>
      <w:r w:rsidR="00F3008E">
        <w:rPr>
          <w:rFonts w:ascii="Trebuchet MS" w:hAnsi="Trebuchet MS"/>
          <w:sz w:val="22"/>
          <w:lang w:val="nl-BE"/>
        </w:rPr>
        <w:t>......</w:t>
      </w:r>
      <w:proofErr w:type="gramEnd"/>
    </w:p>
    <w:p w:rsidR="00847C10" w:rsidRPr="00F3008E" w:rsidRDefault="009D2E89"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1E6FF3" w:rsidRPr="00F3008E">
        <w:rPr>
          <w:rFonts w:ascii="Trebuchet MS" w:hAnsi="Trebuchet MS"/>
          <w:sz w:val="22"/>
          <w:lang w:val="nl-BE"/>
        </w:rPr>
        <w:t xml:space="preserve">Vertegenwoordigd </w:t>
      </w:r>
      <w:r w:rsidR="00F3008E" w:rsidRPr="00F3008E">
        <w:rPr>
          <w:rFonts w:ascii="Trebuchet MS" w:hAnsi="Trebuchet MS"/>
          <w:sz w:val="22"/>
          <w:lang w:val="nl-BE"/>
        </w:rPr>
        <w:t>d</w:t>
      </w:r>
      <w:r w:rsidR="001E6FF3" w:rsidRPr="00F3008E">
        <w:rPr>
          <w:rFonts w:ascii="Trebuchet MS" w:hAnsi="Trebuchet MS"/>
          <w:sz w:val="22"/>
          <w:lang w:val="nl-BE"/>
        </w:rPr>
        <w:t>oor</w:t>
      </w:r>
      <w:r w:rsidRPr="00F3008E">
        <w:rPr>
          <w:rFonts w:ascii="Trebuchet MS" w:hAnsi="Trebuchet MS"/>
          <w:sz w:val="22"/>
          <w:lang w:val="nl-BE"/>
        </w:rPr>
        <w:t>...........................................................</w:t>
      </w:r>
      <w:r w:rsidR="001E6FF3" w:rsidRPr="00F3008E">
        <w:rPr>
          <w:rFonts w:ascii="Trebuchet MS" w:hAnsi="Trebuchet MS"/>
          <w:sz w:val="22"/>
          <w:lang w:val="nl-BE"/>
        </w:rPr>
        <w:t>..</w:t>
      </w:r>
      <w:proofErr w:type="gramStart"/>
      <w:r w:rsidRPr="00F3008E">
        <w:rPr>
          <w:rFonts w:ascii="Trebuchet MS" w:hAnsi="Trebuchet MS"/>
          <w:sz w:val="22"/>
          <w:lang w:val="nl-BE"/>
        </w:rPr>
        <w:t>,</w:t>
      </w:r>
      <w:r w:rsidR="001E6FF3" w:rsidRPr="00F3008E">
        <w:rPr>
          <w:rFonts w:ascii="Trebuchet MS" w:hAnsi="Trebuchet MS"/>
          <w:sz w:val="22"/>
          <w:lang w:val="nl-BE"/>
        </w:rPr>
        <w:t>voorzitter</w:t>
      </w:r>
      <w:proofErr w:type="gramEnd"/>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F3008E" w:rsidRPr="00F3008E">
        <w:rPr>
          <w:rFonts w:ascii="Trebuchet MS" w:hAnsi="Trebuchet MS"/>
          <w:sz w:val="22"/>
          <w:lang w:val="nl-BE"/>
        </w:rPr>
        <w:t>Hierna in de hoedanigheid van</w:t>
      </w:r>
      <w:r w:rsidRPr="00F3008E">
        <w:rPr>
          <w:rFonts w:ascii="Trebuchet MS" w:hAnsi="Trebuchet MS"/>
          <w:sz w:val="22"/>
          <w:lang w:val="nl-BE"/>
        </w:rPr>
        <w:t xml:space="preserve">: </w:t>
      </w:r>
      <w:r w:rsidR="00F3008E">
        <w:rPr>
          <w:rFonts w:ascii="Trebuchet MS" w:hAnsi="Trebuchet MS"/>
          <w:sz w:val="22"/>
          <w:lang w:val="nl-BE"/>
        </w:rPr>
        <w:t>de werkgever</w:t>
      </w:r>
      <w:r w:rsidRPr="00F3008E">
        <w:rPr>
          <w:rFonts w:ascii="Trebuchet MS" w:hAnsi="Trebuchet MS"/>
          <w:sz w:val="22"/>
          <w:lang w:val="nl-BE"/>
        </w:rPr>
        <w:t>,</w:t>
      </w:r>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F3008E" w:rsidRPr="00F3008E">
        <w:rPr>
          <w:rFonts w:ascii="Trebuchet MS" w:hAnsi="Trebuchet MS"/>
          <w:sz w:val="22"/>
          <w:lang w:val="nl-BE"/>
        </w:rPr>
        <w:t>Enerzijds</w:t>
      </w:r>
    </w:p>
    <w:p w:rsidR="00847C10" w:rsidRPr="00F3008E" w:rsidRDefault="00847C10" w:rsidP="002D0C93">
      <w:pPr>
        <w:spacing w:line="360" w:lineRule="auto"/>
        <w:jc w:val="both"/>
        <w:rPr>
          <w:rFonts w:ascii="Trebuchet MS" w:hAnsi="Trebuchet MS"/>
          <w:sz w:val="22"/>
          <w:szCs w:val="20"/>
          <w:lang w:val="nl-BE"/>
        </w:rPr>
      </w:pPr>
    </w:p>
    <w:p w:rsidR="00847C10" w:rsidRPr="00F3008E" w:rsidRDefault="00F3008E" w:rsidP="002D0C93">
      <w:pPr>
        <w:spacing w:line="360" w:lineRule="auto"/>
        <w:jc w:val="both"/>
        <w:rPr>
          <w:rFonts w:ascii="Trebuchet MS" w:hAnsi="Trebuchet MS"/>
          <w:sz w:val="22"/>
          <w:szCs w:val="20"/>
          <w:lang w:val="nl-BE"/>
        </w:rPr>
      </w:pPr>
      <w:r w:rsidRPr="00F3008E">
        <w:rPr>
          <w:rFonts w:ascii="Trebuchet MS" w:hAnsi="Trebuchet MS"/>
          <w:sz w:val="22"/>
          <w:lang w:val="nl-BE"/>
        </w:rPr>
        <w:t>En</w:t>
      </w:r>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F3008E" w:rsidRPr="00F3008E">
        <w:rPr>
          <w:rFonts w:ascii="Trebuchet MS" w:hAnsi="Trebuchet MS"/>
          <w:sz w:val="22"/>
          <w:lang w:val="nl-BE"/>
        </w:rPr>
        <w:t>De</w:t>
      </w:r>
      <w:r w:rsidR="00F3008E">
        <w:rPr>
          <w:rFonts w:ascii="Trebuchet MS" w:hAnsi="Trebuchet MS"/>
          <w:sz w:val="22"/>
          <w:lang w:val="nl-BE"/>
        </w:rPr>
        <w:t xml:space="preserve"> heer / Mevrouw</w:t>
      </w:r>
      <w:proofErr w:type="gramStart"/>
      <w:r w:rsidRPr="00F3008E">
        <w:rPr>
          <w:rFonts w:ascii="Trebuchet MS" w:hAnsi="Trebuchet MS"/>
          <w:sz w:val="22"/>
          <w:lang w:val="nl-BE"/>
        </w:rPr>
        <w:t>...</w:t>
      </w:r>
      <w:r w:rsidR="009D2E89" w:rsidRPr="00F3008E">
        <w:rPr>
          <w:rFonts w:ascii="Trebuchet MS" w:hAnsi="Trebuchet MS"/>
          <w:sz w:val="22"/>
          <w:lang w:val="nl-BE"/>
        </w:rPr>
        <w:t>................................................</w:t>
      </w:r>
      <w:proofErr w:type="gramEnd"/>
      <w:r w:rsidRPr="00F3008E">
        <w:rPr>
          <w:rFonts w:ascii="Trebuchet MS" w:hAnsi="Trebuchet MS"/>
          <w:sz w:val="22"/>
          <w:lang w:val="nl-BE"/>
        </w:rPr>
        <w:t xml:space="preserve">, </w:t>
      </w:r>
      <w:r w:rsidR="00F3008E">
        <w:rPr>
          <w:rFonts w:ascii="Trebuchet MS" w:hAnsi="Trebuchet MS"/>
          <w:sz w:val="22"/>
          <w:lang w:val="nl-BE"/>
        </w:rPr>
        <w:t>huisarts</w:t>
      </w:r>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F3008E" w:rsidRPr="00F3008E">
        <w:rPr>
          <w:rFonts w:ascii="Trebuchet MS" w:hAnsi="Trebuchet MS"/>
          <w:sz w:val="22"/>
          <w:lang w:val="nl-BE"/>
        </w:rPr>
        <w:t>Wonende te</w:t>
      </w:r>
      <w:proofErr w:type="gramStart"/>
      <w:r w:rsidRPr="00F3008E">
        <w:rPr>
          <w:rFonts w:ascii="Trebuchet MS" w:hAnsi="Trebuchet MS"/>
          <w:sz w:val="22"/>
          <w:lang w:val="nl-BE"/>
        </w:rPr>
        <w:t>...</w:t>
      </w:r>
      <w:r w:rsidR="009D2E89" w:rsidRPr="00F3008E">
        <w:rPr>
          <w:rFonts w:ascii="Trebuchet MS" w:hAnsi="Trebuchet MS"/>
          <w:sz w:val="22"/>
          <w:lang w:val="nl-BE"/>
        </w:rPr>
        <w:t>............................................................</w:t>
      </w:r>
      <w:proofErr w:type="gramEnd"/>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F3008E" w:rsidRPr="00F3008E">
        <w:rPr>
          <w:rFonts w:ascii="Trebuchet MS" w:hAnsi="Trebuchet MS"/>
          <w:sz w:val="22"/>
          <w:lang w:val="nl-BE"/>
        </w:rPr>
        <w:t>Hierna in de hoedanigheid van: de werknemer</w:t>
      </w:r>
      <w:r w:rsidRPr="00F3008E">
        <w:rPr>
          <w:rFonts w:ascii="Trebuchet MS" w:hAnsi="Trebuchet MS"/>
          <w:sz w:val="22"/>
          <w:lang w:val="nl-BE"/>
        </w:rPr>
        <w:t>,</w:t>
      </w:r>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r w:rsidR="00F3008E" w:rsidRPr="00F3008E">
        <w:rPr>
          <w:rFonts w:ascii="Trebuchet MS" w:hAnsi="Trebuchet MS"/>
          <w:sz w:val="22"/>
          <w:lang w:val="nl-BE"/>
        </w:rPr>
        <w:t>Anderzijds</w:t>
      </w:r>
    </w:p>
    <w:p w:rsidR="00847C10" w:rsidRPr="00F3008E" w:rsidRDefault="00847C10" w:rsidP="002D0C93">
      <w:pPr>
        <w:spacing w:line="360" w:lineRule="auto"/>
        <w:jc w:val="both"/>
        <w:rPr>
          <w:rFonts w:ascii="Trebuchet MS" w:hAnsi="Trebuchet MS"/>
          <w:sz w:val="22"/>
          <w:szCs w:val="20"/>
          <w:lang w:val="nl-BE"/>
        </w:rPr>
      </w:pPr>
      <w:r w:rsidRPr="00F3008E">
        <w:rPr>
          <w:rFonts w:ascii="Trebuchet MS" w:hAnsi="Trebuchet MS"/>
          <w:sz w:val="22"/>
          <w:lang w:val="nl-BE"/>
        </w:rPr>
        <w:tab/>
      </w:r>
    </w:p>
    <w:p w:rsidR="00847C10" w:rsidRPr="00F3008E" w:rsidRDefault="00847C10" w:rsidP="002D0C93">
      <w:pPr>
        <w:spacing w:line="360" w:lineRule="auto"/>
        <w:jc w:val="both"/>
        <w:rPr>
          <w:rFonts w:ascii="Trebuchet MS" w:hAnsi="Trebuchet MS"/>
          <w:sz w:val="22"/>
          <w:szCs w:val="20"/>
          <w:lang w:val="nl-BE"/>
        </w:rPr>
      </w:pPr>
    </w:p>
    <w:p w:rsidR="00847C10" w:rsidRDefault="00F3008E" w:rsidP="002D0C93">
      <w:pPr>
        <w:spacing w:line="360" w:lineRule="auto"/>
        <w:jc w:val="both"/>
        <w:rPr>
          <w:rFonts w:cs="Arial"/>
          <w:color w:val="000000"/>
          <w:sz w:val="19"/>
          <w:szCs w:val="19"/>
          <w:shd w:val="clear" w:color="auto" w:fill="FFFFFF"/>
          <w:lang w:val="nl-BE"/>
        </w:rPr>
      </w:pPr>
      <w:r w:rsidRPr="00F3008E">
        <w:rPr>
          <w:rFonts w:ascii="Trebuchet MS" w:hAnsi="Trebuchet MS"/>
          <w:sz w:val="22"/>
          <w:lang w:val="nl-BE"/>
        </w:rPr>
        <w:t xml:space="preserve">Als de werknemer </w:t>
      </w:r>
      <w:r w:rsidRPr="00D12B11">
        <w:rPr>
          <w:rFonts w:ascii="Trebuchet MS" w:hAnsi="Trebuchet MS"/>
          <w:b/>
          <w:sz w:val="22"/>
          <w:u w:val="single"/>
          <w:lang w:val="nl-BE"/>
        </w:rPr>
        <w:t>zijn activiteiten stopzet bij de werkgeve</w:t>
      </w:r>
      <w:r w:rsidR="00D12B11">
        <w:rPr>
          <w:rFonts w:ascii="Trebuchet MS" w:hAnsi="Trebuchet MS"/>
          <w:b/>
          <w:sz w:val="22"/>
          <w:u w:val="single"/>
          <w:lang w:val="nl-BE"/>
        </w:rPr>
        <w:t xml:space="preserve">r </w:t>
      </w:r>
      <w:r w:rsidR="00D12B11" w:rsidRPr="00D12B11">
        <w:rPr>
          <w:rFonts w:ascii="Trebuchet MS" w:hAnsi="Trebuchet MS"/>
          <w:b/>
          <w:sz w:val="22"/>
          <w:u w:val="single"/>
          <w:lang w:val="nl-BE"/>
        </w:rPr>
        <w:t>(zonder zich ergens anders te vestigen)</w:t>
      </w:r>
      <w:r w:rsidR="00733C87">
        <w:rPr>
          <w:rFonts w:ascii="Trebuchet MS" w:hAnsi="Trebuchet MS"/>
          <w:b/>
          <w:sz w:val="22"/>
          <w:lang w:val="nl-BE"/>
        </w:rPr>
        <w:t xml:space="preserve"> </w:t>
      </w:r>
      <w:proofErr w:type="gramStart"/>
      <w:r w:rsidR="000B57BA">
        <w:rPr>
          <w:rFonts w:ascii="Trebuchet MS" w:hAnsi="Trebuchet MS"/>
          <w:b/>
          <w:sz w:val="22"/>
          <w:lang w:val="nl-BE"/>
        </w:rPr>
        <w:t xml:space="preserve">tijdens </w:t>
      </w:r>
      <w:r w:rsidR="00733C87">
        <w:rPr>
          <w:rFonts w:ascii="Trebuchet MS" w:hAnsi="Trebuchet MS"/>
          <w:b/>
          <w:sz w:val="22"/>
          <w:lang w:val="nl-BE"/>
        </w:rPr>
        <w:t xml:space="preserve"> </w:t>
      </w:r>
      <w:proofErr w:type="gramEnd"/>
      <w:r w:rsidR="00733C87">
        <w:rPr>
          <w:rFonts w:ascii="Trebuchet MS" w:hAnsi="Trebuchet MS"/>
          <w:b/>
          <w:sz w:val="22"/>
          <w:lang w:val="nl-BE"/>
        </w:rPr>
        <w:t xml:space="preserve">de vijf jaar </w:t>
      </w:r>
      <w:r w:rsidR="000B57BA">
        <w:rPr>
          <w:rFonts w:ascii="Trebuchet MS" w:hAnsi="Trebuchet MS"/>
          <w:b/>
          <w:sz w:val="22"/>
          <w:lang w:val="nl-BE"/>
        </w:rPr>
        <w:t>volgend op</w:t>
      </w:r>
      <w:r w:rsidR="00733C87">
        <w:rPr>
          <w:rFonts w:ascii="Trebuchet MS" w:hAnsi="Trebuchet MS"/>
          <w:b/>
          <w:sz w:val="22"/>
          <w:lang w:val="nl-BE"/>
        </w:rPr>
        <w:t xml:space="preserve"> </w:t>
      </w:r>
      <w:r w:rsidRPr="00F3008E">
        <w:rPr>
          <w:rFonts w:ascii="Trebuchet MS" w:hAnsi="Trebuchet MS"/>
          <w:sz w:val="22"/>
          <w:lang w:val="nl-BE"/>
        </w:rPr>
        <w:t>de installatiedatum zoals bepaald in het hieronder vermeld</w:t>
      </w:r>
      <w:r w:rsidR="007D4C8D">
        <w:rPr>
          <w:rFonts w:ascii="Trebuchet MS" w:hAnsi="Trebuchet MS"/>
          <w:sz w:val="22"/>
          <w:lang w:val="nl-BE"/>
        </w:rPr>
        <w:t>e</w:t>
      </w:r>
      <w:r w:rsidRPr="00F3008E">
        <w:rPr>
          <w:rFonts w:ascii="Trebuchet MS" w:hAnsi="Trebuchet MS"/>
          <w:sz w:val="22"/>
          <w:lang w:val="nl-BE"/>
        </w:rPr>
        <w:t xml:space="preserve"> besluit, </w:t>
      </w:r>
      <w:r w:rsidR="004D46BF">
        <w:rPr>
          <w:rFonts w:ascii="Trebuchet MS" w:hAnsi="Trebuchet MS"/>
          <w:sz w:val="22"/>
          <w:lang w:val="nl-BE"/>
        </w:rPr>
        <w:t>neemt</w:t>
      </w:r>
      <w:r w:rsidRPr="00F3008E">
        <w:rPr>
          <w:rFonts w:ascii="Trebuchet MS" w:hAnsi="Trebuchet MS"/>
          <w:sz w:val="22"/>
          <w:lang w:val="nl-BE"/>
        </w:rPr>
        <w:t xml:space="preserve"> </w:t>
      </w:r>
      <w:r w:rsidR="004D46BF">
        <w:rPr>
          <w:rFonts w:ascii="Trebuchet MS" w:hAnsi="Trebuchet MS"/>
          <w:sz w:val="22"/>
          <w:lang w:val="nl-BE"/>
        </w:rPr>
        <w:t xml:space="preserve">de </w:t>
      </w:r>
      <w:r w:rsidRPr="00F3008E">
        <w:rPr>
          <w:rFonts w:ascii="Trebuchet MS" w:hAnsi="Trebuchet MS"/>
          <w:sz w:val="22"/>
          <w:lang w:val="nl-BE"/>
        </w:rPr>
        <w:t>werkgever</w:t>
      </w:r>
      <w:r w:rsidR="004D46BF">
        <w:rPr>
          <w:rFonts w:ascii="Trebuchet MS" w:hAnsi="Trebuchet MS"/>
          <w:sz w:val="22"/>
          <w:lang w:val="nl-BE"/>
        </w:rPr>
        <w:t xml:space="preserve"> de</w:t>
      </w:r>
      <w:r w:rsidRPr="00F3008E">
        <w:rPr>
          <w:rFonts w:ascii="Trebuchet MS" w:hAnsi="Trebuchet MS"/>
          <w:sz w:val="22"/>
          <w:lang w:val="nl-BE"/>
        </w:rPr>
        <w:t xml:space="preserve"> </w:t>
      </w:r>
      <w:r w:rsidR="00D12B11">
        <w:rPr>
          <w:rFonts w:ascii="Trebuchet MS" w:hAnsi="Trebuchet MS"/>
          <w:sz w:val="22"/>
          <w:lang w:val="nl-BE"/>
        </w:rPr>
        <w:t xml:space="preserve">terugbetaling </w:t>
      </w:r>
      <w:r w:rsidR="004D46BF">
        <w:rPr>
          <w:rFonts w:ascii="Trebuchet MS" w:hAnsi="Trebuchet MS"/>
          <w:sz w:val="22"/>
          <w:lang w:val="nl-BE"/>
        </w:rPr>
        <w:t>op zich v</w:t>
      </w:r>
      <w:r w:rsidR="00D12B11">
        <w:rPr>
          <w:rFonts w:ascii="Trebuchet MS" w:hAnsi="Trebuchet MS"/>
          <w:sz w:val="22"/>
          <w:lang w:val="nl-BE"/>
        </w:rPr>
        <w:t>an het deel van de aan de Gemeenschappelijke Gemeenschapscommissie verschuldigde premie</w:t>
      </w:r>
      <w:r w:rsidRPr="00F3008E">
        <w:rPr>
          <w:rFonts w:ascii="Trebuchet MS" w:hAnsi="Trebuchet MS"/>
          <w:sz w:val="22"/>
          <w:lang w:val="nl-BE"/>
        </w:rPr>
        <w:t xml:space="preserve"> </w:t>
      </w:r>
      <w:r w:rsidR="001E6FF3" w:rsidRPr="00F3008E">
        <w:rPr>
          <w:rFonts w:ascii="Trebuchet MS" w:hAnsi="Trebuchet MS" w:cs="Arial"/>
          <w:color w:val="000000"/>
          <w:sz w:val="22"/>
          <w:shd w:val="clear" w:color="auto" w:fill="FFFFFF"/>
          <w:lang w:val="nl-BE"/>
        </w:rPr>
        <w:t>(art. 6, § 3 van het Koninklijk Besluit van 23 maart 2012 tot oprichting van een Impulsfonds voor de huisartsengeneeskunde en tot vaststell</w:t>
      </w:r>
      <w:r w:rsidR="007D4C8D">
        <w:rPr>
          <w:rFonts w:ascii="Trebuchet MS" w:hAnsi="Trebuchet MS" w:cs="Arial"/>
          <w:color w:val="000000"/>
          <w:sz w:val="22"/>
          <w:shd w:val="clear" w:color="auto" w:fill="FFFFFF"/>
          <w:lang w:val="nl-BE"/>
        </w:rPr>
        <w:t>ing van de werkingsregels ervan,</w:t>
      </w:r>
      <w:r w:rsidR="001E6FF3" w:rsidRPr="00F3008E">
        <w:rPr>
          <w:rFonts w:ascii="Trebuchet MS" w:hAnsi="Trebuchet MS" w:cs="Arial"/>
          <w:color w:val="000000"/>
          <w:sz w:val="22"/>
          <w:shd w:val="clear" w:color="auto" w:fill="FFFFFF"/>
          <w:lang w:val="nl-BE"/>
        </w:rPr>
        <w:t xml:space="preserve"> gewijzigd </w:t>
      </w:r>
      <w:r w:rsidR="007D4C8D">
        <w:rPr>
          <w:rFonts w:ascii="Trebuchet MS" w:hAnsi="Trebuchet MS" w:cs="Arial"/>
          <w:color w:val="000000"/>
          <w:sz w:val="22"/>
          <w:shd w:val="clear" w:color="auto" w:fill="FFFFFF"/>
          <w:lang w:val="nl-BE"/>
        </w:rPr>
        <w:t>bij</w:t>
      </w:r>
      <w:r w:rsidR="001E6FF3" w:rsidRPr="00F3008E">
        <w:rPr>
          <w:rFonts w:ascii="Trebuchet MS" w:hAnsi="Trebuchet MS" w:cs="Arial"/>
          <w:color w:val="000000"/>
          <w:sz w:val="22"/>
          <w:shd w:val="clear" w:color="auto" w:fill="FFFFFF"/>
          <w:lang w:val="nl-BE"/>
        </w:rPr>
        <w:t xml:space="preserve"> het besluit van het Verenigd College van 29 september 2016</w:t>
      </w:r>
      <w:r w:rsidR="001E6FF3" w:rsidRPr="00F3008E">
        <w:rPr>
          <w:rFonts w:cs="Arial"/>
          <w:color w:val="000000"/>
          <w:sz w:val="19"/>
          <w:szCs w:val="19"/>
          <w:shd w:val="clear" w:color="auto" w:fill="FFFFFF"/>
          <w:lang w:val="nl-BE"/>
        </w:rPr>
        <w:t>).</w:t>
      </w:r>
    </w:p>
    <w:p w:rsidR="00D12B11" w:rsidRPr="00F3008E" w:rsidRDefault="00D12B11" w:rsidP="002D0C93">
      <w:pPr>
        <w:spacing w:line="360" w:lineRule="auto"/>
        <w:jc w:val="both"/>
        <w:rPr>
          <w:rFonts w:ascii="Trebuchet MS" w:hAnsi="Trebuchet MS"/>
          <w:sz w:val="22"/>
          <w:szCs w:val="20"/>
          <w:lang w:val="nl-BE"/>
        </w:rPr>
      </w:pPr>
    </w:p>
    <w:p w:rsidR="00847C10" w:rsidRPr="004D46BF" w:rsidRDefault="004D46BF" w:rsidP="002D0C93">
      <w:pPr>
        <w:spacing w:line="360" w:lineRule="auto"/>
        <w:jc w:val="both"/>
        <w:rPr>
          <w:rFonts w:ascii="Trebuchet MS" w:hAnsi="Trebuchet MS"/>
          <w:sz w:val="22"/>
          <w:szCs w:val="20"/>
          <w:lang w:val="nl-BE"/>
        </w:rPr>
      </w:pPr>
      <w:r w:rsidRPr="004D46BF">
        <w:rPr>
          <w:rFonts w:ascii="Trebuchet MS" w:hAnsi="Trebuchet MS"/>
          <w:sz w:val="22"/>
          <w:lang w:val="nl-BE"/>
        </w:rPr>
        <w:t xml:space="preserve">Als de werknemer </w:t>
      </w:r>
      <w:r w:rsidRPr="004D46BF">
        <w:rPr>
          <w:rFonts w:ascii="Trebuchet MS" w:hAnsi="Trebuchet MS"/>
          <w:b/>
          <w:sz w:val="22"/>
          <w:u w:val="single"/>
          <w:lang w:val="nl-BE"/>
        </w:rPr>
        <w:t xml:space="preserve">zijn activiteiten bij de werkgever stopzet en zich buiten de 19 gemeenten van het Brussels Hoofdstedelijk Gewest </w:t>
      </w:r>
      <w:r>
        <w:rPr>
          <w:rFonts w:ascii="Trebuchet MS" w:hAnsi="Trebuchet MS"/>
          <w:b/>
          <w:sz w:val="22"/>
          <w:u w:val="single"/>
          <w:lang w:val="nl-BE"/>
        </w:rPr>
        <w:t>vestigt</w:t>
      </w:r>
      <w:r w:rsidRPr="004D46BF">
        <w:rPr>
          <w:rFonts w:ascii="Trebuchet MS" w:hAnsi="Trebuchet MS"/>
          <w:sz w:val="22"/>
          <w:lang w:val="nl-BE"/>
        </w:rPr>
        <w:t xml:space="preserve"> </w:t>
      </w:r>
      <w:r w:rsidRPr="007D4C8D">
        <w:rPr>
          <w:rFonts w:ascii="Trebuchet MS" w:hAnsi="Trebuchet MS"/>
          <w:b/>
          <w:sz w:val="22"/>
          <w:u w:val="single"/>
          <w:lang w:val="nl-BE"/>
        </w:rPr>
        <w:t xml:space="preserve">tijdens de 5 jaar </w:t>
      </w:r>
      <w:r w:rsidR="007D4C8D" w:rsidRPr="007D4C8D">
        <w:rPr>
          <w:rFonts w:ascii="Trebuchet MS" w:hAnsi="Trebuchet MS"/>
          <w:b/>
          <w:sz w:val="22"/>
          <w:u w:val="single"/>
          <w:lang w:val="nl-BE"/>
        </w:rPr>
        <w:t>volgend</w:t>
      </w:r>
      <w:r w:rsidRPr="007D4C8D">
        <w:rPr>
          <w:rFonts w:ascii="Trebuchet MS" w:hAnsi="Trebuchet MS"/>
          <w:b/>
          <w:sz w:val="22"/>
          <w:u w:val="single"/>
          <w:lang w:val="nl-BE"/>
        </w:rPr>
        <w:t xml:space="preserve"> op de installatiedatum</w:t>
      </w:r>
      <w:r w:rsidRPr="004D46BF">
        <w:rPr>
          <w:rFonts w:ascii="Trebuchet MS" w:hAnsi="Trebuchet MS"/>
          <w:sz w:val="22"/>
          <w:lang w:val="nl-BE"/>
        </w:rPr>
        <w:t>, zoals bepaald in het hieronder vermelde besluit</w:t>
      </w:r>
      <w:r>
        <w:rPr>
          <w:rFonts w:ascii="Trebuchet MS" w:hAnsi="Trebuchet MS"/>
          <w:sz w:val="22"/>
          <w:lang w:val="nl-BE"/>
        </w:rPr>
        <w:t>,</w:t>
      </w:r>
      <w:r w:rsidRPr="004D46BF">
        <w:rPr>
          <w:rFonts w:ascii="Trebuchet MS" w:hAnsi="Trebuchet MS"/>
          <w:sz w:val="22"/>
          <w:lang w:val="nl-BE"/>
        </w:rPr>
        <w:t xml:space="preserve"> </w:t>
      </w:r>
      <w:r>
        <w:rPr>
          <w:rFonts w:ascii="Trebuchet MS" w:hAnsi="Trebuchet MS"/>
          <w:sz w:val="22"/>
          <w:lang w:val="nl-BE"/>
        </w:rPr>
        <w:t>neemt</w:t>
      </w:r>
      <w:r w:rsidRPr="00F3008E">
        <w:rPr>
          <w:rFonts w:ascii="Trebuchet MS" w:hAnsi="Trebuchet MS"/>
          <w:sz w:val="22"/>
          <w:lang w:val="nl-BE"/>
        </w:rPr>
        <w:t xml:space="preserve"> </w:t>
      </w:r>
      <w:r>
        <w:rPr>
          <w:rFonts w:ascii="Trebuchet MS" w:hAnsi="Trebuchet MS"/>
          <w:sz w:val="22"/>
          <w:lang w:val="nl-BE"/>
        </w:rPr>
        <w:t xml:space="preserve">de </w:t>
      </w:r>
      <w:r w:rsidRPr="00F3008E">
        <w:rPr>
          <w:rFonts w:ascii="Trebuchet MS" w:hAnsi="Trebuchet MS"/>
          <w:sz w:val="22"/>
          <w:lang w:val="nl-BE"/>
        </w:rPr>
        <w:t>werkgever</w:t>
      </w:r>
      <w:r>
        <w:rPr>
          <w:rFonts w:ascii="Trebuchet MS" w:hAnsi="Trebuchet MS"/>
          <w:sz w:val="22"/>
          <w:lang w:val="nl-BE"/>
        </w:rPr>
        <w:t xml:space="preserve"> de</w:t>
      </w:r>
      <w:r w:rsidRPr="00F3008E">
        <w:rPr>
          <w:rFonts w:ascii="Trebuchet MS" w:hAnsi="Trebuchet MS"/>
          <w:sz w:val="22"/>
          <w:lang w:val="nl-BE"/>
        </w:rPr>
        <w:t xml:space="preserve"> </w:t>
      </w:r>
      <w:r>
        <w:rPr>
          <w:rFonts w:ascii="Trebuchet MS" w:hAnsi="Trebuchet MS"/>
          <w:sz w:val="22"/>
          <w:lang w:val="nl-BE"/>
        </w:rPr>
        <w:t>terugbetaling op zich van het deel van de aan de Gemeenschappelijke Gemeenschapscommissie verschuldigde premie</w:t>
      </w:r>
      <w:r w:rsidRPr="00F3008E">
        <w:rPr>
          <w:rFonts w:ascii="Trebuchet MS" w:hAnsi="Trebuchet MS"/>
          <w:sz w:val="22"/>
          <w:lang w:val="nl-BE"/>
        </w:rPr>
        <w:t xml:space="preserve"> </w:t>
      </w:r>
      <w:r w:rsidRPr="00F3008E">
        <w:rPr>
          <w:rFonts w:ascii="Trebuchet MS" w:hAnsi="Trebuchet MS" w:cs="Arial"/>
          <w:color w:val="000000"/>
          <w:sz w:val="22"/>
          <w:shd w:val="clear" w:color="auto" w:fill="FFFFFF"/>
          <w:lang w:val="nl-BE"/>
        </w:rPr>
        <w:t xml:space="preserve">(art. 6, § 3 van het Koninklijk Besluit van 23 maart 2012 tot oprichting van een Impulsfonds voor de huisartsengeneeskunde en tot </w:t>
      </w:r>
      <w:r w:rsidRPr="00F3008E">
        <w:rPr>
          <w:rFonts w:ascii="Trebuchet MS" w:hAnsi="Trebuchet MS" w:cs="Arial"/>
          <w:color w:val="000000"/>
          <w:sz w:val="22"/>
          <w:shd w:val="clear" w:color="auto" w:fill="FFFFFF"/>
          <w:lang w:val="nl-BE"/>
        </w:rPr>
        <w:lastRenderedPageBreak/>
        <w:t xml:space="preserve">vaststelling van de werkingsregels ervan, gewijzigd </w:t>
      </w:r>
      <w:r w:rsidR="007D4C8D">
        <w:rPr>
          <w:rFonts w:ascii="Trebuchet MS" w:hAnsi="Trebuchet MS" w:cs="Arial"/>
          <w:color w:val="000000"/>
          <w:sz w:val="22"/>
          <w:shd w:val="clear" w:color="auto" w:fill="FFFFFF"/>
          <w:lang w:val="nl-BE"/>
        </w:rPr>
        <w:t>bij</w:t>
      </w:r>
      <w:r w:rsidRPr="00F3008E">
        <w:rPr>
          <w:rFonts w:ascii="Trebuchet MS" w:hAnsi="Trebuchet MS" w:cs="Arial"/>
          <w:color w:val="000000"/>
          <w:sz w:val="22"/>
          <w:shd w:val="clear" w:color="auto" w:fill="FFFFFF"/>
          <w:lang w:val="nl-BE"/>
        </w:rPr>
        <w:t xml:space="preserve"> het besluit van het Verenigd College van 29 september 2016</w:t>
      </w:r>
      <w:r w:rsidRPr="00F3008E">
        <w:rPr>
          <w:rFonts w:cs="Arial"/>
          <w:color w:val="000000"/>
          <w:sz w:val="19"/>
          <w:szCs w:val="19"/>
          <w:shd w:val="clear" w:color="auto" w:fill="FFFFFF"/>
          <w:lang w:val="nl-BE"/>
        </w:rPr>
        <w:t>).</w:t>
      </w:r>
    </w:p>
    <w:p w:rsidR="00465ACA" w:rsidRPr="004D46BF" w:rsidRDefault="00465ACA" w:rsidP="002D0C93">
      <w:pPr>
        <w:spacing w:line="360" w:lineRule="auto"/>
        <w:jc w:val="both"/>
        <w:rPr>
          <w:rFonts w:ascii="Trebuchet MS" w:hAnsi="Trebuchet MS"/>
          <w:sz w:val="22"/>
          <w:szCs w:val="20"/>
          <w:lang w:val="nl-BE"/>
        </w:rPr>
      </w:pPr>
    </w:p>
    <w:p w:rsidR="002D0C93" w:rsidRPr="001B5C2F" w:rsidRDefault="007D4C8D" w:rsidP="002D0C93">
      <w:pPr>
        <w:spacing w:line="360" w:lineRule="auto"/>
        <w:jc w:val="both"/>
        <w:rPr>
          <w:rFonts w:ascii="Trebuchet MS" w:hAnsi="Trebuchet MS"/>
          <w:sz w:val="22"/>
          <w:szCs w:val="20"/>
          <w:lang w:val="nl-BE"/>
        </w:rPr>
      </w:pPr>
      <w:r>
        <w:rPr>
          <w:rFonts w:ascii="Trebuchet MS" w:hAnsi="Trebuchet MS"/>
          <w:sz w:val="22"/>
          <w:lang w:val="nl-BE"/>
        </w:rPr>
        <w:t>A</w:t>
      </w:r>
      <w:r w:rsidR="004D46BF" w:rsidRPr="001B5C2F">
        <w:rPr>
          <w:rFonts w:ascii="Trebuchet MS" w:hAnsi="Trebuchet MS"/>
          <w:sz w:val="22"/>
          <w:lang w:val="nl-BE"/>
        </w:rPr>
        <w:t xml:space="preserve">ls de werknemer </w:t>
      </w:r>
      <w:r w:rsidR="004D46BF" w:rsidRPr="001B5C2F">
        <w:rPr>
          <w:rFonts w:ascii="Trebuchet MS" w:hAnsi="Trebuchet MS"/>
          <w:b/>
          <w:sz w:val="22"/>
          <w:u w:val="single"/>
          <w:lang w:val="nl-BE"/>
        </w:rPr>
        <w:t xml:space="preserve">zijn activiteiten bij de werkgever stopzet en zich in een andere gemeente </w:t>
      </w:r>
      <w:r>
        <w:rPr>
          <w:rFonts w:ascii="Trebuchet MS" w:hAnsi="Trebuchet MS"/>
          <w:b/>
          <w:sz w:val="22"/>
          <w:u w:val="single"/>
          <w:lang w:val="nl-BE"/>
        </w:rPr>
        <w:t>gelegen op het grondgebied van</w:t>
      </w:r>
      <w:r w:rsidR="004D46BF" w:rsidRPr="001B5C2F">
        <w:rPr>
          <w:rFonts w:ascii="Trebuchet MS" w:hAnsi="Trebuchet MS"/>
          <w:b/>
          <w:sz w:val="22"/>
          <w:u w:val="single"/>
          <w:lang w:val="nl-BE"/>
        </w:rPr>
        <w:t xml:space="preserve"> het Brussels Hoofdstedelijk Gewest vestigt</w:t>
      </w:r>
      <w:r w:rsidR="001B5C2F" w:rsidRPr="001B5C2F">
        <w:rPr>
          <w:rFonts w:ascii="Trebuchet MS" w:hAnsi="Trebuchet MS"/>
          <w:b/>
          <w:sz w:val="22"/>
          <w:u w:val="single"/>
          <w:lang w:val="nl-BE"/>
        </w:rPr>
        <w:t xml:space="preserve"> </w:t>
      </w:r>
      <w:r w:rsidR="001B5C2F" w:rsidRPr="007D4C8D">
        <w:rPr>
          <w:rFonts w:ascii="Trebuchet MS" w:hAnsi="Trebuchet MS"/>
          <w:b/>
          <w:sz w:val="22"/>
          <w:u w:val="single"/>
          <w:lang w:val="nl-BE"/>
        </w:rPr>
        <w:t xml:space="preserve">tijdens de 5 jaar </w:t>
      </w:r>
      <w:r w:rsidRPr="007D4C8D">
        <w:rPr>
          <w:rFonts w:ascii="Trebuchet MS" w:hAnsi="Trebuchet MS"/>
          <w:b/>
          <w:sz w:val="22"/>
          <w:u w:val="single"/>
          <w:lang w:val="nl-BE"/>
        </w:rPr>
        <w:t>volgend</w:t>
      </w:r>
      <w:r w:rsidR="001B5C2F" w:rsidRPr="007D4C8D">
        <w:rPr>
          <w:rFonts w:ascii="Trebuchet MS" w:hAnsi="Trebuchet MS"/>
          <w:b/>
          <w:sz w:val="22"/>
          <w:u w:val="single"/>
          <w:lang w:val="nl-BE"/>
        </w:rPr>
        <w:t xml:space="preserve"> op de installatiedatum</w:t>
      </w:r>
      <w:r w:rsidR="001B5C2F" w:rsidRPr="001B5C2F">
        <w:rPr>
          <w:rFonts w:ascii="Trebuchet MS" w:hAnsi="Trebuchet MS"/>
          <w:sz w:val="22"/>
          <w:lang w:val="nl-BE"/>
        </w:rPr>
        <w:t xml:space="preserve"> </w:t>
      </w:r>
      <w:r w:rsidR="001B5C2F">
        <w:rPr>
          <w:rFonts w:ascii="Trebuchet MS" w:hAnsi="Trebuchet MS"/>
          <w:sz w:val="22"/>
          <w:lang w:val="nl-BE"/>
        </w:rPr>
        <w:t>neemt</w:t>
      </w:r>
      <w:r w:rsidR="001B5C2F" w:rsidRPr="00F3008E">
        <w:rPr>
          <w:rFonts w:ascii="Trebuchet MS" w:hAnsi="Trebuchet MS"/>
          <w:sz w:val="22"/>
          <w:lang w:val="nl-BE"/>
        </w:rPr>
        <w:t xml:space="preserve"> </w:t>
      </w:r>
      <w:r w:rsidR="001B5C2F">
        <w:rPr>
          <w:rFonts w:ascii="Trebuchet MS" w:hAnsi="Trebuchet MS"/>
          <w:sz w:val="22"/>
          <w:lang w:val="nl-BE"/>
        </w:rPr>
        <w:t xml:space="preserve">de </w:t>
      </w:r>
      <w:r w:rsidR="001B5C2F" w:rsidRPr="00F3008E">
        <w:rPr>
          <w:rFonts w:ascii="Trebuchet MS" w:hAnsi="Trebuchet MS"/>
          <w:sz w:val="22"/>
          <w:lang w:val="nl-BE"/>
        </w:rPr>
        <w:t>werkgever</w:t>
      </w:r>
      <w:r w:rsidR="001B5C2F">
        <w:rPr>
          <w:rFonts w:ascii="Trebuchet MS" w:hAnsi="Trebuchet MS"/>
          <w:sz w:val="22"/>
          <w:lang w:val="nl-BE"/>
        </w:rPr>
        <w:t xml:space="preserve"> de</w:t>
      </w:r>
      <w:r w:rsidR="001B5C2F" w:rsidRPr="00F3008E">
        <w:rPr>
          <w:rFonts w:ascii="Trebuchet MS" w:hAnsi="Trebuchet MS"/>
          <w:sz w:val="22"/>
          <w:lang w:val="nl-BE"/>
        </w:rPr>
        <w:t xml:space="preserve"> </w:t>
      </w:r>
      <w:r w:rsidR="001B5C2F">
        <w:rPr>
          <w:rFonts w:ascii="Trebuchet MS" w:hAnsi="Trebuchet MS"/>
          <w:sz w:val="22"/>
          <w:lang w:val="nl-BE"/>
        </w:rPr>
        <w:t>terugbetaling op zich van het deel van de aan de Gemeenschappelijke Gemeenschapscommissie verschuldigde premie</w:t>
      </w:r>
      <w:r w:rsidR="001B5C2F" w:rsidRPr="00F3008E">
        <w:rPr>
          <w:rFonts w:ascii="Trebuchet MS" w:hAnsi="Trebuchet MS"/>
          <w:sz w:val="22"/>
          <w:lang w:val="nl-BE"/>
        </w:rPr>
        <w:t xml:space="preserve"> </w:t>
      </w:r>
      <w:r w:rsidR="001B5C2F" w:rsidRPr="00F3008E">
        <w:rPr>
          <w:rFonts w:ascii="Trebuchet MS" w:hAnsi="Trebuchet MS" w:cs="Arial"/>
          <w:color w:val="000000"/>
          <w:sz w:val="22"/>
          <w:shd w:val="clear" w:color="auto" w:fill="FFFFFF"/>
          <w:lang w:val="nl-BE"/>
        </w:rPr>
        <w:t xml:space="preserve">(art. 6, § 3 van het Koninklijk Besluit van 23 maart 2012 tot oprichting van een Impulsfonds voor de huisartsengeneeskunde en tot vaststelling van de werkingsregels ervan, gewijzigd </w:t>
      </w:r>
      <w:r>
        <w:rPr>
          <w:rFonts w:ascii="Trebuchet MS" w:hAnsi="Trebuchet MS" w:cs="Arial"/>
          <w:color w:val="000000"/>
          <w:sz w:val="22"/>
          <w:shd w:val="clear" w:color="auto" w:fill="FFFFFF"/>
          <w:lang w:val="nl-BE"/>
        </w:rPr>
        <w:t>bij</w:t>
      </w:r>
      <w:r w:rsidR="001B5C2F" w:rsidRPr="00F3008E">
        <w:rPr>
          <w:rFonts w:ascii="Trebuchet MS" w:hAnsi="Trebuchet MS" w:cs="Arial"/>
          <w:color w:val="000000"/>
          <w:sz w:val="22"/>
          <w:shd w:val="clear" w:color="auto" w:fill="FFFFFF"/>
          <w:lang w:val="nl-BE"/>
        </w:rPr>
        <w:t xml:space="preserve"> het besluit van het Verenigd College van 29 september 2016</w:t>
      </w:r>
      <w:r w:rsidR="001B5C2F" w:rsidRPr="00F3008E">
        <w:rPr>
          <w:rFonts w:cs="Arial"/>
          <w:color w:val="000000"/>
          <w:sz w:val="19"/>
          <w:szCs w:val="19"/>
          <w:shd w:val="clear" w:color="auto" w:fill="FFFFFF"/>
          <w:lang w:val="nl-BE"/>
        </w:rPr>
        <w:t>).</w:t>
      </w:r>
    </w:p>
    <w:p w:rsidR="002D0C93" w:rsidRPr="001B5C2F" w:rsidRDefault="002D0C93" w:rsidP="002D0C93">
      <w:pPr>
        <w:spacing w:line="360" w:lineRule="auto"/>
        <w:jc w:val="both"/>
        <w:rPr>
          <w:rFonts w:ascii="Trebuchet MS" w:hAnsi="Trebuchet MS"/>
          <w:sz w:val="22"/>
          <w:szCs w:val="20"/>
          <w:lang w:val="nl-BE"/>
        </w:rPr>
      </w:pPr>
    </w:p>
    <w:p w:rsidR="002D0C93" w:rsidRPr="001B5C2F" w:rsidRDefault="001B5C2F" w:rsidP="002D0C93">
      <w:pPr>
        <w:spacing w:line="360" w:lineRule="auto"/>
        <w:jc w:val="both"/>
        <w:rPr>
          <w:rFonts w:ascii="Trebuchet MS" w:hAnsi="Trebuchet MS"/>
          <w:sz w:val="22"/>
          <w:szCs w:val="20"/>
          <w:lang w:val="nl-BE"/>
        </w:rPr>
      </w:pPr>
      <w:r w:rsidRPr="001B5C2F">
        <w:rPr>
          <w:rFonts w:ascii="Trebuchet MS" w:hAnsi="Trebuchet MS"/>
          <w:sz w:val="22"/>
          <w:szCs w:val="20"/>
          <w:lang w:val="nl-BE"/>
        </w:rPr>
        <w:t xml:space="preserve">Op voorwaarde dat er een bewijs van zijn installatie in een gemeente gelegen op het grondgebied van het Brussels Hoofdstedelijk Gewest wordt voorgelegd, heeft de werknemer voor de nieuwe installatieplaats, recht op het deel dat zijn werkgever aan de GGC heeft terugbetaald. </w:t>
      </w:r>
    </w:p>
    <w:p w:rsidR="002D0C93" w:rsidRPr="001B5C2F" w:rsidRDefault="002D0C93" w:rsidP="002D0C93">
      <w:pPr>
        <w:spacing w:line="360" w:lineRule="auto"/>
        <w:jc w:val="both"/>
        <w:rPr>
          <w:rFonts w:ascii="Trebuchet MS" w:hAnsi="Trebuchet MS"/>
          <w:sz w:val="22"/>
          <w:szCs w:val="20"/>
          <w:lang w:val="nl-BE"/>
        </w:rPr>
      </w:pPr>
    </w:p>
    <w:p w:rsidR="00847C10" w:rsidRPr="001B5C2F" w:rsidRDefault="001B5C2F" w:rsidP="002D0C93">
      <w:pPr>
        <w:spacing w:line="360" w:lineRule="auto"/>
        <w:jc w:val="both"/>
        <w:rPr>
          <w:rFonts w:ascii="Trebuchet MS" w:hAnsi="Trebuchet MS"/>
          <w:sz w:val="22"/>
          <w:lang w:val="nl-BE"/>
        </w:rPr>
      </w:pPr>
      <w:r w:rsidRPr="001B5C2F">
        <w:rPr>
          <w:rFonts w:ascii="Trebuchet MS" w:hAnsi="Trebuchet MS"/>
          <w:sz w:val="22"/>
          <w:lang w:val="nl-BE"/>
        </w:rPr>
        <w:t>De werkgever verbindt er zich toe de Gemeenschappelijke Gemeenschapscommissie</w:t>
      </w:r>
      <w:r>
        <w:rPr>
          <w:rFonts w:ascii="Trebuchet MS" w:hAnsi="Trebuchet MS"/>
          <w:sz w:val="22"/>
          <w:lang w:val="nl-BE"/>
        </w:rPr>
        <w:t xml:space="preserve"> </w:t>
      </w:r>
      <w:r w:rsidR="008E4400">
        <w:rPr>
          <w:rFonts w:ascii="Trebuchet MS" w:hAnsi="Trebuchet MS"/>
          <w:sz w:val="22"/>
          <w:lang w:val="nl-BE"/>
        </w:rPr>
        <w:t>in kennis te stellen van</w:t>
      </w:r>
      <w:r w:rsidRPr="001B5C2F">
        <w:rPr>
          <w:rFonts w:ascii="Trebuchet MS" w:hAnsi="Trebuchet MS"/>
          <w:sz w:val="22"/>
          <w:lang w:val="nl-BE"/>
        </w:rPr>
        <w:t xml:space="preserve"> de stopzetting van de activiteiten van de werknemer en </w:t>
      </w:r>
      <w:r w:rsidR="00EA279D">
        <w:rPr>
          <w:rFonts w:ascii="Trebuchet MS" w:hAnsi="Trebuchet MS"/>
          <w:sz w:val="22"/>
          <w:lang w:val="nl-BE"/>
        </w:rPr>
        <w:t>van</w:t>
      </w:r>
      <w:r w:rsidRPr="001B5C2F">
        <w:rPr>
          <w:rFonts w:ascii="Trebuchet MS" w:hAnsi="Trebuchet MS"/>
          <w:sz w:val="22"/>
          <w:lang w:val="nl-BE"/>
        </w:rPr>
        <w:t xml:space="preserve"> de verhu</w:t>
      </w:r>
      <w:r>
        <w:rPr>
          <w:rFonts w:ascii="Trebuchet MS" w:hAnsi="Trebuchet MS"/>
          <w:sz w:val="22"/>
          <w:lang w:val="nl-BE"/>
        </w:rPr>
        <w:t>izing van deze werknemer buiten het grondgebied van het Brussels Hoofdstedelijk Gewest tijdens de 5 jaar volgend op de installatiedatum.</w:t>
      </w:r>
    </w:p>
    <w:p w:rsidR="00847C10" w:rsidRPr="001B5C2F" w:rsidRDefault="00847C10" w:rsidP="002D0C93">
      <w:pPr>
        <w:spacing w:line="360" w:lineRule="auto"/>
        <w:jc w:val="both"/>
        <w:rPr>
          <w:rFonts w:ascii="Trebuchet MS" w:hAnsi="Trebuchet MS"/>
          <w:sz w:val="22"/>
          <w:szCs w:val="20"/>
          <w:lang w:val="nl-BE"/>
        </w:rPr>
      </w:pPr>
    </w:p>
    <w:p w:rsidR="00847C10" w:rsidRPr="001B5C2F" w:rsidRDefault="001B5C2F" w:rsidP="002D0C93">
      <w:pPr>
        <w:pStyle w:val="Paragraphedeliste"/>
        <w:spacing w:line="360" w:lineRule="auto"/>
        <w:ind w:left="0"/>
        <w:jc w:val="both"/>
        <w:rPr>
          <w:rFonts w:ascii="Trebuchet MS" w:hAnsi="Trebuchet MS"/>
          <w:sz w:val="22"/>
          <w:szCs w:val="20"/>
          <w:lang w:val="nl-BE"/>
        </w:rPr>
      </w:pPr>
      <w:r w:rsidRPr="001B5C2F">
        <w:rPr>
          <w:rFonts w:ascii="Trebuchet MS" w:hAnsi="Trebuchet MS"/>
          <w:sz w:val="22"/>
          <w:lang w:val="nl-BE"/>
        </w:rPr>
        <w:t xml:space="preserve">Gedaan op...,te ... in ... exemplaren, </w:t>
      </w:r>
      <w:proofErr w:type="gramStart"/>
      <w:r w:rsidRPr="001B5C2F">
        <w:rPr>
          <w:rFonts w:ascii="Trebuchet MS" w:hAnsi="Trebuchet MS"/>
          <w:sz w:val="22"/>
          <w:lang w:val="nl-BE"/>
        </w:rPr>
        <w:t>waarbij</w:t>
      </w:r>
      <w:proofErr w:type="gramEnd"/>
      <w:r w:rsidRPr="001B5C2F">
        <w:rPr>
          <w:rFonts w:ascii="Trebuchet MS" w:hAnsi="Trebuchet MS"/>
          <w:sz w:val="22"/>
          <w:lang w:val="nl-BE"/>
        </w:rPr>
        <w:t xml:space="preserve"> elke partij </w:t>
      </w:r>
      <w:r w:rsidR="00EA279D">
        <w:rPr>
          <w:rFonts w:ascii="Trebuchet MS" w:hAnsi="Trebuchet MS"/>
          <w:sz w:val="22"/>
          <w:lang w:val="nl-BE"/>
        </w:rPr>
        <w:t>verklaart e</w:t>
      </w:r>
      <w:r w:rsidRPr="001B5C2F">
        <w:rPr>
          <w:rFonts w:ascii="Trebuchet MS" w:hAnsi="Trebuchet MS"/>
          <w:sz w:val="22"/>
          <w:lang w:val="nl-BE"/>
        </w:rPr>
        <w:t xml:space="preserve">en origineel </w:t>
      </w:r>
      <w:r w:rsidR="00EA279D">
        <w:rPr>
          <w:rFonts w:ascii="Trebuchet MS" w:hAnsi="Trebuchet MS"/>
          <w:sz w:val="22"/>
          <w:lang w:val="nl-BE"/>
        </w:rPr>
        <w:t xml:space="preserve">exemplaar </w:t>
      </w:r>
      <w:r w:rsidRPr="001B5C2F">
        <w:rPr>
          <w:rFonts w:ascii="Trebuchet MS" w:hAnsi="Trebuchet MS"/>
          <w:sz w:val="22"/>
          <w:lang w:val="nl-BE"/>
        </w:rPr>
        <w:t>te hebben ontvangen.</w:t>
      </w:r>
    </w:p>
    <w:p w:rsidR="00847C10" w:rsidRPr="001B5C2F" w:rsidRDefault="00847C10" w:rsidP="002D0C93">
      <w:pPr>
        <w:pStyle w:val="Paragraphedeliste"/>
        <w:spacing w:line="360" w:lineRule="auto"/>
        <w:ind w:left="0"/>
        <w:jc w:val="both"/>
        <w:rPr>
          <w:rFonts w:ascii="Trebuchet MS" w:hAnsi="Trebuchet MS"/>
          <w:sz w:val="22"/>
          <w:szCs w:val="20"/>
          <w:lang w:val="nl-BE"/>
        </w:rPr>
      </w:pPr>
    </w:p>
    <w:p w:rsidR="00847C10" w:rsidRPr="001B5C2F" w:rsidRDefault="00847C10" w:rsidP="002D0C93">
      <w:pPr>
        <w:pStyle w:val="Paragraphedeliste"/>
        <w:spacing w:line="360" w:lineRule="auto"/>
        <w:ind w:left="0"/>
        <w:jc w:val="both"/>
        <w:rPr>
          <w:rFonts w:ascii="Trebuchet MS" w:hAnsi="Trebuchet MS"/>
          <w:sz w:val="22"/>
          <w:szCs w:val="20"/>
          <w:lang w:val="nl-BE"/>
        </w:rPr>
      </w:pPr>
    </w:p>
    <w:p w:rsidR="00847C10" w:rsidRPr="001B5C2F" w:rsidRDefault="001B5C2F" w:rsidP="00AB75A7">
      <w:pPr>
        <w:pStyle w:val="Paragraphedeliste"/>
        <w:spacing w:line="360" w:lineRule="auto"/>
        <w:ind w:left="0"/>
        <w:jc w:val="center"/>
        <w:rPr>
          <w:rFonts w:ascii="Trebuchet MS" w:hAnsi="Trebuchet MS"/>
          <w:sz w:val="22"/>
          <w:szCs w:val="20"/>
          <w:lang w:val="nl-BE"/>
        </w:rPr>
      </w:pPr>
      <w:r w:rsidRPr="001B5C2F">
        <w:rPr>
          <w:rFonts w:ascii="Trebuchet MS" w:hAnsi="Trebuchet MS"/>
          <w:sz w:val="22"/>
          <w:lang w:val="nl-BE"/>
        </w:rPr>
        <w:t xml:space="preserve">Voor de </w:t>
      </w:r>
      <w:proofErr w:type="gramStart"/>
      <w:r w:rsidRPr="001B5C2F">
        <w:rPr>
          <w:rFonts w:ascii="Trebuchet MS" w:hAnsi="Trebuchet MS"/>
          <w:sz w:val="22"/>
          <w:lang w:val="nl-BE"/>
        </w:rPr>
        <w:t>werkgever</w:t>
      </w:r>
      <w:r w:rsidR="000D7146" w:rsidRPr="001B5C2F">
        <w:rPr>
          <w:rFonts w:ascii="Trebuchet MS" w:hAnsi="Trebuchet MS"/>
          <w:sz w:val="22"/>
          <w:lang w:val="nl-BE"/>
        </w:rPr>
        <w:tab/>
      </w:r>
      <w:r w:rsidR="000D7146" w:rsidRPr="001B5C2F">
        <w:rPr>
          <w:rFonts w:ascii="Trebuchet MS" w:hAnsi="Trebuchet MS"/>
          <w:sz w:val="22"/>
          <w:lang w:val="nl-BE"/>
        </w:rPr>
        <w:tab/>
      </w:r>
      <w:r w:rsidR="000D7146" w:rsidRPr="001B5C2F">
        <w:rPr>
          <w:rFonts w:ascii="Trebuchet MS" w:hAnsi="Trebuchet MS"/>
          <w:sz w:val="22"/>
          <w:lang w:val="nl-BE"/>
        </w:rPr>
        <w:tab/>
      </w:r>
      <w:r w:rsidR="000D7146" w:rsidRPr="001B5C2F">
        <w:rPr>
          <w:rFonts w:ascii="Trebuchet MS" w:hAnsi="Trebuchet MS"/>
          <w:sz w:val="22"/>
          <w:lang w:val="nl-BE"/>
        </w:rPr>
        <w:tab/>
      </w:r>
      <w:r w:rsidR="000D7146" w:rsidRPr="001B5C2F">
        <w:rPr>
          <w:rFonts w:ascii="Trebuchet MS" w:hAnsi="Trebuchet MS"/>
          <w:sz w:val="22"/>
          <w:lang w:val="nl-BE"/>
        </w:rPr>
        <w:tab/>
      </w:r>
      <w:r w:rsidR="00D056D1" w:rsidRPr="001B5C2F">
        <w:rPr>
          <w:rFonts w:ascii="Trebuchet MS" w:hAnsi="Trebuchet MS"/>
          <w:sz w:val="22"/>
          <w:lang w:val="nl-BE"/>
        </w:rPr>
        <w:t xml:space="preserve">              </w:t>
      </w:r>
      <w:proofErr w:type="gramEnd"/>
      <w:r>
        <w:rPr>
          <w:rFonts w:ascii="Trebuchet MS" w:hAnsi="Trebuchet MS"/>
          <w:sz w:val="22"/>
          <w:lang w:val="nl-BE"/>
        </w:rPr>
        <w:t>Voor de werknemer</w:t>
      </w:r>
    </w:p>
    <w:p w:rsidR="00847C10" w:rsidRPr="001B5C2F" w:rsidRDefault="001B5C2F" w:rsidP="00AB75A7">
      <w:pPr>
        <w:pStyle w:val="Paragraphedeliste"/>
        <w:ind w:left="0"/>
        <w:jc w:val="center"/>
        <w:rPr>
          <w:rFonts w:ascii="Trebuchet MS" w:hAnsi="Trebuchet MS"/>
          <w:lang w:val="nl-BE"/>
        </w:rPr>
      </w:pPr>
      <w:r w:rsidRPr="001B5C2F">
        <w:rPr>
          <w:rFonts w:ascii="Trebuchet MS" w:hAnsi="Trebuchet MS"/>
          <w:sz w:val="22"/>
          <w:lang w:val="nl-BE"/>
        </w:rPr>
        <w:t>Medisch huis</w:t>
      </w:r>
      <w:r w:rsidR="00847C10" w:rsidRPr="001B5C2F">
        <w:rPr>
          <w:rFonts w:ascii="Trebuchet MS" w:hAnsi="Trebuchet MS"/>
          <w:sz w:val="22"/>
          <w:lang w:val="nl-BE"/>
        </w:rPr>
        <w:tab/>
      </w:r>
      <w:r w:rsidR="00847C10" w:rsidRPr="001B5C2F">
        <w:rPr>
          <w:rFonts w:ascii="Trebuchet MS" w:hAnsi="Trebuchet MS"/>
          <w:sz w:val="22"/>
          <w:lang w:val="nl-BE"/>
        </w:rPr>
        <w:tab/>
      </w:r>
      <w:r w:rsidR="00847C10" w:rsidRPr="001B5C2F">
        <w:rPr>
          <w:rFonts w:ascii="Trebuchet MS" w:hAnsi="Trebuchet MS"/>
          <w:sz w:val="22"/>
          <w:lang w:val="nl-BE"/>
        </w:rPr>
        <w:tab/>
      </w:r>
      <w:r w:rsidR="00847C10" w:rsidRPr="001B5C2F">
        <w:rPr>
          <w:rFonts w:ascii="Trebuchet MS" w:hAnsi="Trebuchet MS"/>
          <w:sz w:val="22"/>
          <w:lang w:val="nl-BE"/>
        </w:rPr>
        <w:tab/>
      </w:r>
      <w:r w:rsidR="00847C10" w:rsidRPr="001B5C2F">
        <w:rPr>
          <w:rFonts w:ascii="Trebuchet MS" w:hAnsi="Trebuchet MS"/>
          <w:sz w:val="22"/>
          <w:lang w:val="nl-BE"/>
        </w:rPr>
        <w:tab/>
      </w:r>
      <w:r w:rsidR="00847C10" w:rsidRPr="001B5C2F">
        <w:rPr>
          <w:rFonts w:ascii="Trebuchet MS" w:hAnsi="Trebuchet MS"/>
          <w:sz w:val="22"/>
          <w:lang w:val="nl-BE"/>
        </w:rPr>
        <w:tab/>
      </w:r>
      <w:r w:rsidR="007D4C8D">
        <w:rPr>
          <w:rFonts w:ascii="Trebuchet MS" w:hAnsi="Trebuchet MS"/>
          <w:sz w:val="22"/>
          <w:lang w:val="nl-BE"/>
        </w:rPr>
        <w:tab/>
      </w:r>
      <w:r w:rsidR="00AB75A7">
        <w:rPr>
          <w:rFonts w:ascii="Trebuchet MS" w:hAnsi="Trebuchet MS"/>
          <w:sz w:val="22"/>
          <w:lang w:val="nl-BE"/>
        </w:rPr>
        <w:tab/>
      </w:r>
      <w:r w:rsidRPr="001B5C2F">
        <w:rPr>
          <w:rFonts w:ascii="Trebuchet MS" w:hAnsi="Trebuchet MS"/>
          <w:sz w:val="22"/>
          <w:lang w:val="nl-BE"/>
        </w:rPr>
        <w:t>Huisarts</w:t>
      </w:r>
    </w:p>
    <w:sectPr w:rsidR="00847C10" w:rsidRPr="001B5C2F" w:rsidSect="00847C1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07" w:rsidRDefault="00C31007" w:rsidP="009D2E89">
      <w:pPr>
        <w:spacing w:line="240" w:lineRule="auto"/>
      </w:pPr>
      <w:r>
        <w:separator/>
      </w:r>
    </w:p>
  </w:endnote>
  <w:endnote w:type="continuationSeparator" w:id="0">
    <w:p w:rsidR="00C31007" w:rsidRDefault="00C31007" w:rsidP="009D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07" w:rsidRDefault="00C31007" w:rsidP="009D2E89">
      <w:pPr>
        <w:spacing w:line="240" w:lineRule="auto"/>
      </w:pPr>
      <w:r>
        <w:separator/>
      </w:r>
    </w:p>
  </w:footnote>
  <w:footnote w:type="continuationSeparator" w:id="0">
    <w:p w:rsidR="00C31007" w:rsidRDefault="00C31007" w:rsidP="009D2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BF" w:rsidRDefault="004D46BF" w:rsidP="009D2E89">
    <w:pPr>
      <w:pStyle w:val="En-tte"/>
      <w:ind w:hanging="851"/>
    </w:pPr>
    <w:r w:rsidRPr="00CD53D4">
      <w:rPr>
        <w:b/>
        <w:noProof/>
        <w:sz w:val="28"/>
        <w:lang w:eastAsia="fr-BE"/>
      </w:rPr>
      <w:drawing>
        <wp:inline distT="0" distB="0" distL="0" distR="0" wp14:anchorId="72126422" wp14:editId="46985AB9">
          <wp:extent cx="2139461" cy="445477"/>
          <wp:effectExtent l="0" t="0" r="0" b="0"/>
          <wp:docPr id="1"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p>
  <w:p w:rsidR="004D46BF" w:rsidRDefault="001B5C2F" w:rsidP="00D4420B">
    <w:pPr>
      <w:pStyle w:val="En-tte"/>
      <w:ind w:left="-426" w:hanging="141"/>
      <w:rPr>
        <w:sz w:val="18"/>
      </w:rPr>
    </w:pPr>
    <w:proofErr w:type="spellStart"/>
    <w:r>
      <w:rPr>
        <w:sz w:val="18"/>
      </w:rPr>
      <w:t>Louizalaan</w:t>
    </w:r>
    <w:proofErr w:type="spellEnd"/>
    <w:r>
      <w:rPr>
        <w:sz w:val="18"/>
      </w:rPr>
      <w:t xml:space="preserve"> 183 – 1050 Brussel</w:t>
    </w:r>
  </w:p>
  <w:p w:rsidR="004D46BF" w:rsidRDefault="004D46BF" w:rsidP="00D4420B">
    <w:pPr>
      <w:pStyle w:val="En-tte"/>
      <w:ind w:left="-426" w:hanging="141"/>
      <w:rPr>
        <w:sz w:val="18"/>
      </w:rPr>
    </w:pPr>
  </w:p>
  <w:p w:rsidR="004D46BF" w:rsidRDefault="004D46BF" w:rsidP="00D4420B">
    <w:pPr>
      <w:pStyle w:val="En-tte"/>
      <w:ind w:left="-426" w:hanging="141"/>
      <w:rPr>
        <w:sz w:val="18"/>
      </w:rPr>
    </w:pPr>
  </w:p>
  <w:p w:rsidR="004D46BF" w:rsidRDefault="004D46BF" w:rsidP="00D4420B">
    <w:pPr>
      <w:pStyle w:val="En-tte"/>
      <w:ind w:left="-426" w:hanging="141"/>
      <w:rPr>
        <w:sz w:val="18"/>
      </w:rPr>
    </w:pPr>
  </w:p>
  <w:p w:rsidR="004D46BF" w:rsidRDefault="004D46BF" w:rsidP="00D442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E62F1"/>
    <w:multiLevelType w:val="hybridMultilevel"/>
    <w:tmpl w:val="FA22A56C"/>
    <w:lvl w:ilvl="0" w:tplc="72488F72">
      <w:start w:val="1"/>
      <w:numFmt w:val="decimal"/>
      <w:lvlText w:val="%1."/>
      <w:lvlJc w:val="left"/>
      <w:pPr>
        <w:ind w:left="720" w:hanging="360"/>
      </w:pPr>
      <w:rPr>
        <w:rFonts w:hint="default"/>
      </w:rPr>
    </w:lvl>
    <w:lvl w:ilvl="1" w:tplc="6C1E4554" w:tentative="1">
      <w:start w:val="1"/>
      <w:numFmt w:val="lowerLetter"/>
      <w:lvlText w:val="%2."/>
      <w:lvlJc w:val="left"/>
      <w:pPr>
        <w:ind w:left="1440" w:hanging="360"/>
      </w:pPr>
    </w:lvl>
    <w:lvl w:ilvl="2" w:tplc="26F859DE" w:tentative="1">
      <w:start w:val="1"/>
      <w:numFmt w:val="lowerRoman"/>
      <w:lvlText w:val="%3."/>
      <w:lvlJc w:val="right"/>
      <w:pPr>
        <w:ind w:left="2160" w:hanging="180"/>
      </w:pPr>
    </w:lvl>
    <w:lvl w:ilvl="3" w:tplc="13AC0B90" w:tentative="1">
      <w:start w:val="1"/>
      <w:numFmt w:val="decimal"/>
      <w:lvlText w:val="%4."/>
      <w:lvlJc w:val="left"/>
      <w:pPr>
        <w:ind w:left="2880" w:hanging="360"/>
      </w:pPr>
    </w:lvl>
    <w:lvl w:ilvl="4" w:tplc="DF4AD29A" w:tentative="1">
      <w:start w:val="1"/>
      <w:numFmt w:val="lowerLetter"/>
      <w:lvlText w:val="%5."/>
      <w:lvlJc w:val="left"/>
      <w:pPr>
        <w:ind w:left="3600" w:hanging="360"/>
      </w:pPr>
    </w:lvl>
    <w:lvl w:ilvl="5" w:tplc="E1BA2EBA" w:tentative="1">
      <w:start w:val="1"/>
      <w:numFmt w:val="lowerRoman"/>
      <w:lvlText w:val="%6."/>
      <w:lvlJc w:val="right"/>
      <w:pPr>
        <w:ind w:left="4320" w:hanging="180"/>
      </w:pPr>
    </w:lvl>
    <w:lvl w:ilvl="6" w:tplc="02F49AEE" w:tentative="1">
      <w:start w:val="1"/>
      <w:numFmt w:val="decimal"/>
      <w:lvlText w:val="%7."/>
      <w:lvlJc w:val="left"/>
      <w:pPr>
        <w:ind w:left="5040" w:hanging="360"/>
      </w:pPr>
    </w:lvl>
    <w:lvl w:ilvl="7" w:tplc="3C7E22AC" w:tentative="1">
      <w:start w:val="1"/>
      <w:numFmt w:val="lowerLetter"/>
      <w:lvlText w:val="%8."/>
      <w:lvlJc w:val="left"/>
      <w:pPr>
        <w:ind w:left="5760" w:hanging="360"/>
      </w:pPr>
    </w:lvl>
    <w:lvl w:ilvl="8" w:tplc="8E2A427E" w:tentative="1">
      <w:start w:val="1"/>
      <w:numFmt w:val="lowerRoman"/>
      <w:lvlText w:val="%9."/>
      <w:lvlJc w:val="right"/>
      <w:pPr>
        <w:ind w:left="6480" w:hanging="180"/>
      </w:pPr>
    </w:lvl>
  </w:abstractNum>
  <w:abstractNum w:abstractNumId="1">
    <w:nsid w:val="54BE3805"/>
    <w:multiLevelType w:val="hybridMultilevel"/>
    <w:tmpl w:val="2DCC3618"/>
    <w:lvl w:ilvl="0" w:tplc="3F4A7B82">
      <w:start w:val="1"/>
      <w:numFmt w:val="decimal"/>
      <w:lvlText w:val="%1."/>
      <w:lvlJc w:val="left"/>
      <w:pPr>
        <w:ind w:left="720" w:hanging="360"/>
      </w:pPr>
      <w:rPr>
        <w:rFonts w:hint="default"/>
      </w:rPr>
    </w:lvl>
    <w:lvl w:ilvl="1" w:tplc="9F2E2AB2" w:tentative="1">
      <w:start w:val="1"/>
      <w:numFmt w:val="lowerLetter"/>
      <w:lvlText w:val="%2."/>
      <w:lvlJc w:val="left"/>
      <w:pPr>
        <w:ind w:left="1440" w:hanging="360"/>
      </w:pPr>
    </w:lvl>
    <w:lvl w:ilvl="2" w:tplc="67F6E498" w:tentative="1">
      <w:start w:val="1"/>
      <w:numFmt w:val="lowerRoman"/>
      <w:lvlText w:val="%3."/>
      <w:lvlJc w:val="right"/>
      <w:pPr>
        <w:ind w:left="2160" w:hanging="180"/>
      </w:pPr>
    </w:lvl>
    <w:lvl w:ilvl="3" w:tplc="3D16CFBE" w:tentative="1">
      <w:start w:val="1"/>
      <w:numFmt w:val="decimal"/>
      <w:lvlText w:val="%4."/>
      <w:lvlJc w:val="left"/>
      <w:pPr>
        <w:ind w:left="2880" w:hanging="360"/>
      </w:pPr>
    </w:lvl>
    <w:lvl w:ilvl="4" w:tplc="57D894E2" w:tentative="1">
      <w:start w:val="1"/>
      <w:numFmt w:val="lowerLetter"/>
      <w:lvlText w:val="%5."/>
      <w:lvlJc w:val="left"/>
      <w:pPr>
        <w:ind w:left="3600" w:hanging="360"/>
      </w:pPr>
    </w:lvl>
    <w:lvl w:ilvl="5" w:tplc="0AF0F6BC" w:tentative="1">
      <w:start w:val="1"/>
      <w:numFmt w:val="lowerRoman"/>
      <w:lvlText w:val="%6."/>
      <w:lvlJc w:val="right"/>
      <w:pPr>
        <w:ind w:left="4320" w:hanging="180"/>
      </w:pPr>
    </w:lvl>
    <w:lvl w:ilvl="6" w:tplc="32765B6C" w:tentative="1">
      <w:start w:val="1"/>
      <w:numFmt w:val="decimal"/>
      <w:lvlText w:val="%7."/>
      <w:lvlJc w:val="left"/>
      <w:pPr>
        <w:ind w:left="5040" w:hanging="360"/>
      </w:pPr>
    </w:lvl>
    <w:lvl w:ilvl="7" w:tplc="99B085BE" w:tentative="1">
      <w:start w:val="1"/>
      <w:numFmt w:val="lowerLetter"/>
      <w:lvlText w:val="%8."/>
      <w:lvlJc w:val="left"/>
      <w:pPr>
        <w:ind w:left="5760" w:hanging="360"/>
      </w:pPr>
    </w:lvl>
    <w:lvl w:ilvl="8" w:tplc="5D3E6D1A" w:tentative="1">
      <w:start w:val="1"/>
      <w:numFmt w:val="lowerRoman"/>
      <w:lvlText w:val="%9."/>
      <w:lvlJc w:val="right"/>
      <w:pPr>
        <w:ind w:left="6480" w:hanging="180"/>
      </w:pPr>
    </w:lvl>
  </w:abstractNum>
  <w:abstractNum w:abstractNumId="2">
    <w:nsid w:val="6DD833D3"/>
    <w:multiLevelType w:val="hybridMultilevel"/>
    <w:tmpl w:val="E9201F1A"/>
    <w:lvl w:ilvl="0" w:tplc="DA8E2592">
      <w:start w:val="1"/>
      <w:numFmt w:val="decimal"/>
      <w:lvlText w:val="%1."/>
      <w:lvlJc w:val="left"/>
      <w:pPr>
        <w:ind w:left="1440" w:hanging="360"/>
      </w:pPr>
    </w:lvl>
    <w:lvl w:ilvl="1" w:tplc="9A2AD64A" w:tentative="1">
      <w:start w:val="1"/>
      <w:numFmt w:val="lowerLetter"/>
      <w:lvlText w:val="%2."/>
      <w:lvlJc w:val="left"/>
      <w:pPr>
        <w:ind w:left="2160" w:hanging="360"/>
      </w:pPr>
    </w:lvl>
    <w:lvl w:ilvl="2" w:tplc="58F05B6A" w:tentative="1">
      <w:start w:val="1"/>
      <w:numFmt w:val="lowerRoman"/>
      <w:lvlText w:val="%3."/>
      <w:lvlJc w:val="right"/>
      <w:pPr>
        <w:ind w:left="2880" w:hanging="180"/>
      </w:pPr>
    </w:lvl>
    <w:lvl w:ilvl="3" w:tplc="5A92F118" w:tentative="1">
      <w:start w:val="1"/>
      <w:numFmt w:val="decimal"/>
      <w:lvlText w:val="%4."/>
      <w:lvlJc w:val="left"/>
      <w:pPr>
        <w:ind w:left="3600" w:hanging="360"/>
      </w:pPr>
    </w:lvl>
    <w:lvl w:ilvl="4" w:tplc="C8E0B604" w:tentative="1">
      <w:start w:val="1"/>
      <w:numFmt w:val="lowerLetter"/>
      <w:lvlText w:val="%5."/>
      <w:lvlJc w:val="left"/>
      <w:pPr>
        <w:ind w:left="4320" w:hanging="360"/>
      </w:pPr>
    </w:lvl>
    <w:lvl w:ilvl="5" w:tplc="38F6B0E0" w:tentative="1">
      <w:start w:val="1"/>
      <w:numFmt w:val="lowerRoman"/>
      <w:lvlText w:val="%6."/>
      <w:lvlJc w:val="right"/>
      <w:pPr>
        <w:ind w:left="5040" w:hanging="180"/>
      </w:pPr>
    </w:lvl>
    <w:lvl w:ilvl="6" w:tplc="208E3160" w:tentative="1">
      <w:start w:val="1"/>
      <w:numFmt w:val="decimal"/>
      <w:lvlText w:val="%7."/>
      <w:lvlJc w:val="left"/>
      <w:pPr>
        <w:ind w:left="5760" w:hanging="360"/>
      </w:pPr>
    </w:lvl>
    <w:lvl w:ilvl="7" w:tplc="ABA09ED8" w:tentative="1">
      <w:start w:val="1"/>
      <w:numFmt w:val="lowerLetter"/>
      <w:lvlText w:val="%8."/>
      <w:lvlJc w:val="left"/>
      <w:pPr>
        <w:ind w:left="6480" w:hanging="360"/>
      </w:pPr>
    </w:lvl>
    <w:lvl w:ilvl="8" w:tplc="3028F458"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D7"/>
    <w:rsid w:val="000B57BA"/>
    <w:rsid w:val="000D7146"/>
    <w:rsid w:val="001B5C2F"/>
    <w:rsid w:val="001E0B56"/>
    <w:rsid w:val="001E6FF3"/>
    <w:rsid w:val="002B6ABF"/>
    <w:rsid w:val="002D0C93"/>
    <w:rsid w:val="002F4CD7"/>
    <w:rsid w:val="00465ACA"/>
    <w:rsid w:val="004C1C77"/>
    <w:rsid w:val="004D46BF"/>
    <w:rsid w:val="00510287"/>
    <w:rsid w:val="006423D7"/>
    <w:rsid w:val="006E7C93"/>
    <w:rsid w:val="00733C87"/>
    <w:rsid w:val="00747C0A"/>
    <w:rsid w:val="00764C78"/>
    <w:rsid w:val="007D4C8D"/>
    <w:rsid w:val="007F7F89"/>
    <w:rsid w:val="00847C10"/>
    <w:rsid w:val="008E4400"/>
    <w:rsid w:val="009D2E89"/>
    <w:rsid w:val="00A90486"/>
    <w:rsid w:val="00AB75A7"/>
    <w:rsid w:val="00C27F0D"/>
    <w:rsid w:val="00C31007"/>
    <w:rsid w:val="00C57A76"/>
    <w:rsid w:val="00C8706F"/>
    <w:rsid w:val="00D02383"/>
    <w:rsid w:val="00D056D1"/>
    <w:rsid w:val="00D12B11"/>
    <w:rsid w:val="00D4420B"/>
    <w:rsid w:val="00E47561"/>
    <w:rsid w:val="00E51E1B"/>
    <w:rsid w:val="00E65AB1"/>
    <w:rsid w:val="00EA279D"/>
    <w:rsid w:val="00EA5839"/>
    <w:rsid w:val="00F3008E"/>
    <w:rsid w:val="00F470E8"/>
    <w:rsid w:val="00F963C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C2"/>
    <w:pPr>
      <w:spacing w:line="276" w:lineRule="auto"/>
    </w:pPr>
    <w:rPr>
      <w:sz w:val="24"/>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7D9F"/>
    <w:pPr>
      <w:ind w:left="720"/>
      <w:contextualSpacing/>
    </w:pPr>
  </w:style>
  <w:style w:type="paragraph" w:styleId="En-tte">
    <w:name w:val="header"/>
    <w:basedOn w:val="Normal"/>
    <w:link w:val="En-tteCar"/>
    <w:uiPriority w:val="99"/>
    <w:unhideWhenUsed/>
    <w:rsid w:val="009D2E89"/>
    <w:pPr>
      <w:tabs>
        <w:tab w:val="center" w:pos="4536"/>
        <w:tab w:val="right" w:pos="9072"/>
      </w:tabs>
      <w:spacing w:line="240" w:lineRule="auto"/>
    </w:pPr>
  </w:style>
  <w:style w:type="character" w:customStyle="1" w:styleId="En-tteCar">
    <w:name w:val="En-tête Car"/>
    <w:basedOn w:val="Policepardfaut"/>
    <w:link w:val="En-tte"/>
    <w:uiPriority w:val="99"/>
    <w:rsid w:val="009D2E89"/>
    <w:rPr>
      <w:sz w:val="24"/>
      <w:szCs w:val="22"/>
      <w:lang w:val="fr-BE" w:eastAsia="en-US"/>
    </w:rPr>
  </w:style>
  <w:style w:type="paragraph" w:styleId="Pieddepage">
    <w:name w:val="footer"/>
    <w:basedOn w:val="Normal"/>
    <w:link w:val="PieddepageCar"/>
    <w:uiPriority w:val="99"/>
    <w:unhideWhenUsed/>
    <w:rsid w:val="009D2E89"/>
    <w:pPr>
      <w:tabs>
        <w:tab w:val="center" w:pos="4536"/>
        <w:tab w:val="right" w:pos="9072"/>
      </w:tabs>
      <w:spacing w:line="240" w:lineRule="auto"/>
    </w:pPr>
  </w:style>
  <w:style w:type="character" w:customStyle="1" w:styleId="PieddepageCar">
    <w:name w:val="Pied de page Car"/>
    <w:basedOn w:val="Policepardfaut"/>
    <w:link w:val="Pieddepage"/>
    <w:uiPriority w:val="99"/>
    <w:rsid w:val="009D2E89"/>
    <w:rPr>
      <w:sz w:val="24"/>
      <w:szCs w:val="22"/>
      <w:lang w:val="fr-BE" w:eastAsia="en-US"/>
    </w:rPr>
  </w:style>
  <w:style w:type="paragraph" w:styleId="Textedebulles">
    <w:name w:val="Balloon Text"/>
    <w:basedOn w:val="Normal"/>
    <w:link w:val="TextedebullesCar"/>
    <w:uiPriority w:val="99"/>
    <w:semiHidden/>
    <w:unhideWhenUsed/>
    <w:rsid w:val="009D2E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89"/>
    <w:rPr>
      <w:rFonts w:ascii="Tahoma" w:hAnsi="Tahoma" w:cs="Tahoma"/>
      <w:sz w:val="16"/>
      <w:szCs w:val="16"/>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C2"/>
    <w:pPr>
      <w:spacing w:line="276" w:lineRule="auto"/>
    </w:pPr>
    <w:rPr>
      <w:sz w:val="24"/>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7D9F"/>
    <w:pPr>
      <w:ind w:left="720"/>
      <w:contextualSpacing/>
    </w:pPr>
  </w:style>
  <w:style w:type="paragraph" w:styleId="En-tte">
    <w:name w:val="header"/>
    <w:basedOn w:val="Normal"/>
    <w:link w:val="En-tteCar"/>
    <w:uiPriority w:val="99"/>
    <w:unhideWhenUsed/>
    <w:rsid w:val="009D2E89"/>
    <w:pPr>
      <w:tabs>
        <w:tab w:val="center" w:pos="4536"/>
        <w:tab w:val="right" w:pos="9072"/>
      </w:tabs>
      <w:spacing w:line="240" w:lineRule="auto"/>
    </w:pPr>
  </w:style>
  <w:style w:type="character" w:customStyle="1" w:styleId="En-tteCar">
    <w:name w:val="En-tête Car"/>
    <w:basedOn w:val="Policepardfaut"/>
    <w:link w:val="En-tte"/>
    <w:uiPriority w:val="99"/>
    <w:rsid w:val="009D2E89"/>
    <w:rPr>
      <w:sz w:val="24"/>
      <w:szCs w:val="22"/>
      <w:lang w:val="fr-BE" w:eastAsia="en-US"/>
    </w:rPr>
  </w:style>
  <w:style w:type="paragraph" w:styleId="Pieddepage">
    <w:name w:val="footer"/>
    <w:basedOn w:val="Normal"/>
    <w:link w:val="PieddepageCar"/>
    <w:uiPriority w:val="99"/>
    <w:unhideWhenUsed/>
    <w:rsid w:val="009D2E89"/>
    <w:pPr>
      <w:tabs>
        <w:tab w:val="center" w:pos="4536"/>
        <w:tab w:val="right" w:pos="9072"/>
      </w:tabs>
      <w:spacing w:line="240" w:lineRule="auto"/>
    </w:pPr>
  </w:style>
  <w:style w:type="character" w:customStyle="1" w:styleId="PieddepageCar">
    <w:name w:val="Pied de page Car"/>
    <w:basedOn w:val="Policepardfaut"/>
    <w:link w:val="Pieddepage"/>
    <w:uiPriority w:val="99"/>
    <w:rsid w:val="009D2E89"/>
    <w:rPr>
      <w:sz w:val="24"/>
      <w:szCs w:val="22"/>
      <w:lang w:val="fr-BE" w:eastAsia="en-US"/>
    </w:rPr>
  </w:style>
  <w:style w:type="paragraph" w:styleId="Textedebulles">
    <w:name w:val="Balloon Text"/>
    <w:basedOn w:val="Normal"/>
    <w:link w:val="TextedebullesCar"/>
    <w:uiPriority w:val="99"/>
    <w:semiHidden/>
    <w:unhideWhenUsed/>
    <w:rsid w:val="009D2E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E8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2359">
      <w:bodyDiv w:val="1"/>
      <w:marLeft w:val="0"/>
      <w:marRight w:val="0"/>
      <w:marTop w:val="0"/>
      <w:marBottom w:val="0"/>
      <w:divBdr>
        <w:top w:val="none" w:sz="0" w:space="0" w:color="auto"/>
        <w:left w:val="none" w:sz="0" w:space="0" w:color="auto"/>
        <w:bottom w:val="none" w:sz="0" w:space="0" w:color="auto"/>
        <w:right w:val="none" w:sz="0" w:space="0" w:color="auto"/>
      </w:divBdr>
    </w:div>
    <w:div w:id="15646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2827</Characters>
  <Application>Microsoft Office Word</Application>
  <DocSecurity>4</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Participatiefonds - Fonds de participation</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asgb</dc:creator>
  <cp:lastModifiedBy>Dominique Segue</cp:lastModifiedBy>
  <cp:revision>2</cp:revision>
  <dcterms:created xsi:type="dcterms:W3CDTF">2017-02-20T10:23:00Z</dcterms:created>
  <dcterms:modified xsi:type="dcterms:W3CDTF">2017-02-20T10:23:00Z</dcterms:modified>
</cp:coreProperties>
</file>